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微软雅黑" w:hAnsi="微软雅黑" w:eastAsia="微软雅黑" w:cs="微软雅黑"/>
          <w:color w:val="333333"/>
          <w:sz w:val="44"/>
          <w:szCs w:val="44"/>
        </w:rPr>
      </w:pPr>
      <w:r>
        <w:rPr>
          <w:rFonts w:hint="eastAsia" w:ascii="微软雅黑" w:hAnsi="微软雅黑" w:eastAsia="微软雅黑" w:cs="微软雅黑"/>
          <w:color w:val="333333"/>
          <w:sz w:val="44"/>
          <w:szCs w:val="44"/>
        </w:rPr>
        <w:t>普通化妆品取消备案申辩书</w:t>
      </w:r>
    </w:p>
    <w:tbl>
      <w:tblPr>
        <w:tblStyle w:val="3"/>
        <w:tblW w:w="85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1552"/>
        <w:gridCol w:w="2385"/>
        <w:gridCol w:w="2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备案人（境内责任人）名称</w:t>
            </w:r>
          </w:p>
        </w:tc>
        <w:tc>
          <w:tcPr>
            <w:tcW w:w="63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5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是否已注册新注册备案系统账号：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是；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备案人（境内责任人）联系信息</w:t>
            </w: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联系人</w:t>
            </w:r>
          </w:p>
        </w:tc>
        <w:tc>
          <w:tcPr>
            <w:tcW w:w="4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1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联系电话</w:t>
            </w:r>
          </w:p>
        </w:tc>
        <w:tc>
          <w:tcPr>
            <w:tcW w:w="4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1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电子邮箱</w:t>
            </w:r>
          </w:p>
        </w:tc>
        <w:tc>
          <w:tcPr>
            <w:tcW w:w="4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申辩事项描述</w:t>
            </w:r>
          </w:p>
        </w:tc>
        <w:tc>
          <w:tcPr>
            <w:tcW w:w="63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产品已认领已年报，申请撤销取消备案；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已注册新系统账号，申请主动注销；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未注册新系统账号，申请依申请注销；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其他_____________________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申辩理由描述</w:t>
            </w:r>
          </w:p>
        </w:tc>
        <w:tc>
          <w:tcPr>
            <w:tcW w:w="6394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85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80" w:firstLineChars="1100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备案人（境内责任人）（公章）：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738" w:firstLineChars="978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法定代表人（签字）：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80" w:firstLineChars="16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20XX年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</w:rPr>
              <w:t>化妆品取消备案申辩涉及产品清单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产品名称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备案编号</w:t>
            </w:r>
          </w:p>
        </w:tc>
        <w:tc>
          <w:tcPr>
            <w:tcW w:w="24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备案人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境内责任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1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24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...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24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</w:tbl>
    <w:p/>
    <w:p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5CEF6"/>
    <w:rsid w:val="33ECFAA8"/>
    <w:rsid w:val="38DFE9D9"/>
    <w:rsid w:val="FFE5C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2024-09-12T08:42:00Z</dcterms:created>
  <dc:creator>user</dc:creator>
  <cp:lastModifiedBy>user</cp:lastModifiedBy>
  <cp:lastPrinted>2024-09-25T17:09:01Z</cp:lastPrinted>
  <dcterms:modified xsi:type="dcterms:W3CDTF">2024-09-25T17:09:21Z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